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545" w:rsidRPr="00CF09CE" w:rsidRDefault="00CF09CE" w:rsidP="00CF09CE">
      <w:pPr>
        <w:jc w:val="center"/>
        <w:rPr>
          <w:sz w:val="20"/>
          <w:szCs w:val="20"/>
        </w:rPr>
      </w:pPr>
      <w:r w:rsidRPr="00CF09CE">
        <w:rPr>
          <w:b/>
          <w:sz w:val="20"/>
          <w:szCs w:val="20"/>
        </w:rPr>
        <w:t>WYMAGANIA EDUKACYJNE Z MUZYKI – KLASA IV</w:t>
      </w:r>
    </w:p>
    <w:p w:rsidR="00566545" w:rsidRPr="00CF09CE" w:rsidRDefault="00CF09CE" w:rsidP="00CF09CE">
      <w:pPr>
        <w:jc w:val="center"/>
        <w:rPr>
          <w:sz w:val="20"/>
          <w:szCs w:val="20"/>
        </w:rPr>
      </w:pPr>
      <w:r w:rsidRPr="00CF09CE">
        <w:rPr>
          <w:sz w:val="20"/>
          <w:szCs w:val="20"/>
        </w:rPr>
        <w:t>rok szkolny 2026/2027</w:t>
      </w:r>
    </w:p>
    <w:p w:rsidR="00566545" w:rsidRPr="00CF09CE" w:rsidRDefault="00CF09CE" w:rsidP="00CF09CE">
      <w:pPr>
        <w:spacing w:before="100" w:after="60"/>
        <w:rPr>
          <w:sz w:val="20"/>
          <w:szCs w:val="20"/>
        </w:rPr>
      </w:pPr>
      <w:r w:rsidRPr="00CF09CE">
        <w:rPr>
          <w:b/>
          <w:sz w:val="20"/>
          <w:szCs w:val="20"/>
        </w:rPr>
        <w:t>1. ŚPIEW I EKSPRESJA WOKALNA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9230"/>
      </w:tblGrid>
      <w:tr w:rsidR="00566545" w:rsidRPr="00CF09CE" w:rsidTr="00CF09CE">
        <w:trPr>
          <w:jc w:val="center"/>
        </w:trPr>
        <w:tc>
          <w:tcPr>
            <w:tcW w:w="1526" w:type="dxa"/>
            <w:shd w:val="clear" w:color="auto" w:fill="E7E6E6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 w:rsidRPr="00CF09CE">
              <w:rPr>
                <w:b/>
                <w:sz w:val="20"/>
                <w:szCs w:val="20"/>
              </w:rPr>
              <w:t>Ocena</w:t>
            </w:r>
            <w:proofErr w:type="spellEnd"/>
          </w:p>
        </w:tc>
        <w:tc>
          <w:tcPr>
            <w:tcW w:w="9230" w:type="dxa"/>
            <w:shd w:val="clear" w:color="auto" w:fill="E7E6E6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b/>
                <w:sz w:val="20"/>
                <w:szCs w:val="20"/>
              </w:rPr>
              <w:t>Wymagania edukacyjne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2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Rozpoznaje poznane piosenki i pieśni. Odtwarza z pomocą nauczyciela proste fragmenty melodii i tekstu. Pode</w:t>
            </w:r>
            <w:r w:rsidRPr="00CF09CE">
              <w:rPr>
                <w:sz w:val="20"/>
                <w:szCs w:val="20"/>
              </w:rPr>
              <w:t>jmuje śpiew zespołowy. Rozpoznaje hymn państwowy.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3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Opisuje charakter wykonywanej piosenki. Rozróżnia zwrotkę i refren oraz podstawowe zmiany tempa i dynamiki. Śpiewa w zespole poznane utwory, zachowując w podstawowym zakresie rytm i melodię.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4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 xml:space="preserve">Stosuje </w:t>
            </w:r>
            <w:r w:rsidRPr="00CF09CE">
              <w:rPr>
                <w:sz w:val="20"/>
                <w:szCs w:val="20"/>
              </w:rPr>
              <w:t>prawidłową postawę, podstawowe zasady oddechu, dykcji i higieny głosu. Samodzielnie wykonuje poznane piosenki w odpowiednim tempie i dynamice. Poprawnie śpiewa z pamięci hymn państwowy.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5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Analizuje charakter i budowę wykonywanego utworu. Porównuje różne s</w:t>
            </w:r>
            <w:r w:rsidRPr="00CF09CE">
              <w:rPr>
                <w:sz w:val="20"/>
                <w:szCs w:val="20"/>
              </w:rPr>
              <w:t>posoby interpretacji. Uzasadnia dobór tempa, dynamiki i sposobu wykonania. Dokonuje rzeczowej samooceny własnego śpiewu.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6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Tworzy krótkie wypowiedzi wokalne, np. nową zwrotkę, rytmiczną recytację lub prostą improwizację. Samodzielnie proponuje interpretac</w:t>
            </w:r>
            <w:r w:rsidRPr="00CF09CE">
              <w:rPr>
                <w:sz w:val="20"/>
                <w:szCs w:val="20"/>
              </w:rPr>
              <w:t>ję utworu i prezentuje ją solo lub w zespole.</w:t>
            </w:r>
          </w:p>
        </w:tc>
      </w:tr>
    </w:tbl>
    <w:p w:rsidR="00566545" w:rsidRPr="00CF09CE" w:rsidRDefault="00CF09CE" w:rsidP="00CF09CE">
      <w:pPr>
        <w:spacing w:before="100" w:after="60"/>
        <w:rPr>
          <w:sz w:val="20"/>
          <w:szCs w:val="20"/>
        </w:rPr>
      </w:pPr>
      <w:r w:rsidRPr="00CF09CE">
        <w:rPr>
          <w:b/>
          <w:sz w:val="20"/>
          <w:szCs w:val="20"/>
        </w:rPr>
        <w:t>2. GRA NA INSTRUMENTACH I TWORZENIE MUZYKI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9230"/>
      </w:tblGrid>
      <w:tr w:rsidR="00566545" w:rsidRPr="00CF09CE" w:rsidTr="00CF09CE">
        <w:trPr>
          <w:jc w:val="center"/>
        </w:trPr>
        <w:tc>
          <w:tcPr>
            <w:tcW w:w="1526" w:type="dxa"/>
            <w:shd w:val="clear" w:color="auto" w:fill="E7E6E6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 w:rsidRPr="00CF09CE">
              <w:rPr>
                <w:b/>
                <w:sz w:val="20"/>
                <w:szCs w:val="20"/>
              </w:rPr>
              <w:t>Ocena</w:t>
            </w:r>
            <w:proofErr w:type="spellEnd"/>
          </w:p>
        </w:tc>
        <w:tc>
          <w:tcPr>
            <w:tcW w:w="9230" w:type="dxa"/>
            <w:shd w:val="clear" w:color="auto" w:fill="E7E6E6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b/>
                <w:sz w:val="20"/>
                <w:szCs w:val="20"/>
              </w:rPr>
              <w:t>Wymagania edukacyjne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2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Rozpoznaje i nazywa wybrane instrumenty szkolne. Odtwarza z pomocą prosty rytm gestodźwiękami lub na instrumencie. Podejmuje próbę gry w</w:t>
            </w:r>
            <w:r w:rsidRPr="00CF09CE">
              <w:rPr>
                <w:sz w:val="20"/>
                <w:szCs w:val="20"/>
              </w:rPr>
              <w:t xml:space="preserve"> zespole.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3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Rozróżnia instrumenty melodyczne i niemelodyczne oraz wybrane grupy instrumentów. Odtwarza proste schematy rytmiczne i krótkie melodie według podanego wzoru.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4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 xml:space="preserve">Stosuje poznany zapis rytmiczny i melodyczny podczas gry. Wykonuje proste utwory </w:t>
            </w:r>
            <w:r w:rsidRPr="00CF09CE">
              <w:rPr>
                <w:sz w:val="20"/>
                <w:szCs w:val="20"/>
              </w:rPr>
              <w:t>lub akompaniamenty na dostępnym instrumencie, zachowując rytm, tempo i podstawowe oznaczenia dynamiczne.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5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Analizuje własne wykonanie i wskazuje elementy wymagające poprawy. Porównuje brzmienie i sposób gry na różnych instrumentach. Dobiera prosty akompan</w:t>
            </w:r>
            <w:r w:rsidRPr="00CF09CE">
              <w:rPr>
                <w:sz w:val="20"/>
                <w:szCs w:val="20"/>
              </w:rPr>
              <w:t>iament do piosenki lub melodii.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6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Tworzy i prezentuje własny krótki rytm, melodię, akompaniament lub ilustrację dźwiękową. Improwizuje według ustalonych zasad i świadomie wykorzystuje dostępne środki wykonawcze.</w:t>
            </w:r>
          </w:p>
        </w:tc>
      </w:tr>
    </w:tbl>
    <w:p w:rsidR="00566545" w:rsidRPr="00CF09CE" w:rsidRDefault="00CF09CE" w:rsidP="00CF09CE">
      <w:pPr>
        <w:spacing w:before="100" w:after="60"/>
        <w:rPr>
          <w:sz w:val="20"/>
          <w:szCs w:val="20"/>
        </w:rPr>
      </w:pPr>
      <w:r w:rsidRPr="00CF09CE">
        <w:rPr>
          <w:b/>
          <w:sz w:val="20"/>
          <w:szCs w:val="20"/>
        </w:rPr>
        <w:t>3. SŁUCHANIE MUZYKI, RUCH I TANIEC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9230"/>
      </w:tblGrid>
      <w:tr w:rsidR="00566545" w:rsidRPr="00CF09CE" w:rsidTr="00CF09CE">
        <w:trPr>
          <w:jc w:val="center"/>
        </w:trPr>
        <w:tc>
          <w:tcPr>
            <w:tcW w:w="1526" w:type="dxa"/>
            <w:shd w:val="clear" w:color="auto" w:fill="E7E6E6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 w:rsidRPr="00CF09CE">
              <w:rPr>
                <w:b/>
                <w:sz w:val="20"/>
                <w:szCs w:val="20"/>
              </w:rPr>
              <w:t>Ocena</w:t>
            </w:r>
            <w:proofErr w:type="spellEnd"/>
          </w:p>
        </w:tc>
        <w:tc>
          <w:tcPr>
            <w:tcW w:w="9230" w:type="dxa"/>
            <w:shd w:val="clear" w:color="auto" w:fill="E7E6E6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b/>
                <w:sz w:val="20"/>
                <w:szCs w:val="20"/>
              </w:rPr>
              <w:t>W</w:t>
            </w:r>
            <w:r w:rsidRPr="00CF09CE">
              <w:rPr>
                <w:b/>
                <w:sz w:val="20"/>
                <w:szCs w:val="20"/>
              </w:rPr>
              <w:t>ymagania edukacyjne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2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Rozpoznaje podstawowy nastrój utworu oraz wybrane instrumenty i melodie. Reaguje ruchem na puls muzyki i odtwarza prosty rytm.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3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Opisuje nastrój i charakter słuchanej muzyki. Rozróżnia muzykę szybką i wolną, głośną i cichą. Wykonuje</w:t>
            </w:r>
            <w:r w:rsidRPr="00CF09CE">
              <w:rPr>
                <w:sz w:val="20"/>
                <w:szCs w:val="20"/>
              </w:rPr>
              <w:t xml:space="preserve"> proste kroki i układy ruchowe według wzoru.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4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Stosuje ruch zgodny z pulsem, tempem i charakterem muzyki. Rozpoznaje wybrane polskie tańce narodowe poznane w klasie IV i wykonuje ich podstawowe kroki lub figury.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5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Analizuje słuchany utwór, wskazując zmia</w:t>
            </w:r>
            <w:r w:rsidRPr="00CF09CE">
              <w:rPr>
                <w:sz w:val="20"/>
                <w:szCs w:val="20"/>
              </w:rPr>
              <w:t>ny tempa, dynamiki, instrumentacji, nastroju lub budowy. Porównuje dwa utwory i uzasadnia zauważone podobieństwa i różnice.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6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Tworzy własną ilustrację ruchową, gestową, plastyczną lub słowną do muzyki. Improwizuje ruchem zgodnie z charakterem utworu i uza</w:t>
            </w:r>
            <w:r w:rsidRPr="00CF09CE">
              <w:rPr>
                <w:sz w:val="20"/>
                <w:szCs w:val="20"/>
              </w:rPr>
              <w:t>sadnia własną koncepcję.</w:t>
            </w:r>
          </w:p>
        </w:tc>
      </w:tr>
    </w:tbl>
    <w:p w:rsidR="00CF09CE" w:rsidRDefault="00CF09CE" w:rsidP="00CF09CE">
      <w:pPr>
        <w:spacing w:before="100" w:after="60"/>
        <w:rPr>
          <w:b/>
          <w:sz w:val="20"/>
          <w:szCs w:val="20"/>
        </w:rPr>
      </w:pPr>
    </w:p>
    <w:p w:rsidR="00CF09CE" w:rsidRDefault="00CF09CE" w:rsidP="00CF09CE">
      <w:pPr>
        <w:spacing w:before="100" w:after="60"/>
        <w:rPr>
          <w:b/>
          <w:sz w:val="20"/>
          <w:szCs w:val="20"/>
        </w:rPr>
      </w:pPr>
    </w:p>
    <w:p w:rsidR="00CF09CE" w:rsidRDefault="00CF09CE" w:rsidP="00CF09CE">
      <w:pPr>
        <w:spacing w:before="100" w:after="60"/>
        <w:rPr>
          <w:b/>
          <w:sz w:val="20"/>
          <w:szCs w:val="20"/>
        </w:rPr>
      </w:pPr>
    </w:p>
    <w:p w:rsidR="00CF09CE" w:rsidRDefault="00CF09CE" w:rsidP="00CF09CE">
      <w:pPr>
        <w:spacing w:before="100" w:after="60"/>
        <w:rPr>
          <w:b/>
          <w:sz w:val="20"/>
          <w:szCs w:val="20"/>
        </w:rPr>
      </w:pPr>
    </w:p>
    <w:p w:rsidR="00CF09CE" w:rsidRDefault="00CF09CE" w:rsidP="00CF09CE">
      <w:pPr>
        <w:spacing w:before="100" w:after="60"/>
        <w:rPr>
          <w:b/>
          <w:sz w:val="20"/>
          <w:szCs w:val="20"/>
        </w:rPr>
      </w:pPr>
    </w:p>
    <w:p w:rsidR="00CF09CE" w:rsidRDefault="00CF09CE" w:rsidP="00CF09CE">
      <w:pPr>
        <w:spacing w:before="100" w:after="60"/>
        <w:rPr>
          <w:b/>
          <w:sz w:val="20"/>
          <w:szCs w:val="20"/>
        </w:rPr>
      </w:pPr>
    </w:p>
    <w:p w:rsidR="00566545" w:rsidRPr="00CF09CE" w:rsidRDefault="00CF09CE" w:rsidP="00CF09CE">
      <w:pPr>
        <w:spacing w:before="100" w:after="60"/>
        <w:rPr>
          <w:sz w:val="20"/>
          <w:szCs w:val="20"/>
        </w:rPr>
      </w:pPr>
      <w:r w:rsidRPr="00CF09CE">
        <w:rPr>
          <w:b/>
          <w:sz w:val="20"/>
          <w:szCs w:val="20"/>
        </w:rPr>
        <w:lastRenderedPageBreak/>
        <w:t>4. JĘZYK MUZYKI I NOTACJA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9230"/>
      </w:tblGrid>
      <w:tr w:rsidR="00566545" w:rsidRPr="00CF09CE" w:rsidTr="00CF09CE">
        <w:trPr>
          <w:jc w:val="center"/>
        </w:trPr>
        <w:tc>
          <w:tcPr>
            <w:tcW w:w="1526" w:type="dxa"/>
            <w:shd w:val="clear" w:color="auto" w:fill="E7E6E6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 w:rsidRPr="00CF09CE">
              <w:rPr>
                <w:b/>
                <w:sz w:val="20"/>
                <w:szCs w:val="20"/>
              </w:rPr>
              <w:t>Ocena</w:t>
            </w:r>
            <w:proofErr w:type="spellEnd"/>
          </w:p>
        </w:tc>
        <w:tc>
          <w:tcPr>
            <w:tcW w:w="9230" w:type="dxa"/>
            <w:shd w:val="clear" w:color="auto" w:fill="E7E6E6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b/>
                <w:sz w:val="20"/>
                <w:szCs w:val="20"/>
              </w:rPr>
              <w:t>Wymagania edukacyjne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2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Nazywa podstawowe wartości rytmiczne i pauzy poznane w klasie IV. Rozpoznaje pięciolinię, klucz wiolinowy, nutę i podstawowe oznaczenia muzyczne.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3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 xml:space="preserve">Wyjaśnia znaczenie </w:t>
            </w:r>
            <w:r w:rsidRPr="00CF09CE">
              <w:rPr>
                <w:sz w:val="20"/>
                <w:szCs w:val="20"/>
              </w:rPr>
              <w:t>podstawowych pojęć: rytm, melodia, tempo, dynamika, takt. Rozróżnia poznane wartości rytmiczne i odczytuje proste zapisy muzyczne.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4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Stosuje poznane wartości rytmiczne, oznaczenia tempa i dynamiki podczas śpiewu i gry. Odczytuje i zapisuje proste motywy r</w:t>
            </w:r>
            <w:r w:rsidRPr="00CF09CE">
              <w:rPr>
                <w:sz w:val="20"/>
                <w:szCs w:val="20"/>
              </w:rPr>
              <w:t>ytmiczne oraz wykorzystuje podstawową notację w praktyce.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5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Analizuje prosty zapis muzyczny, wskazuje jego elementy i wyjaśnia ich funkcję. Porównuje schematy rytmiczne i rozpoznaje zależności między zapisem a brzmieniem.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6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 xml:space="preserve">Tworzy i zapisuje własny </w:t>
            </w:r>
            <w:r w:rsidRPr="00CF09CE">
              <w:rPr>
                <w:sz w:val="20"/>
                <w:szCs w:val="20"/>
              </w:rPr>
              <w:t>krótki schemat rytmiczny lub prostą strukturę muzyczną, wykorzystując poznaną notację tradycyjną albo symbole beznutowe.</w:t>
            </w:r>
          </w:p>
        </w:tc>
      </w:tr>
      <w:tr w:rsidR="00CF09CE" w:rsidRPr="00CF09CE" w:rsidTr="00CF09CE">
        <w:trPr>
          <w:jc w:val="center"/>
        </w:trPr>
        <w:tc>
          <w:tcPr>
            <w:tcW w:w="1526" w:type="dxa"/>
            <w:vAlign w:val="center"/>
          </w:tcPr>
          <w:p w:rsidR="00CF09CE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230" w:type="dxa"/>
          </w:tcPr>
          <w:p w:rsidR="00CF09CE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</w:p>
        </w:tc>
      </w:tr>
    </w:tbl>
    <w:p w:rsidR="00CF09CE" w:rsidRPr="00CF09CE" w:rsidRDefault="00CF09CE" w:rsidP="00CF09CE">
      <w:pPr>
        <w:spacing w:before="100" w:after="60"/>
        <w:rPr>
          <w:b/>
          <w:sz w:val="20"/>
          <w:szCs w:val="20"/>
        </w:rPr>
      </w:pPr>
    </w:p>
    <w:p w:rsidR="00CF09CE" w:rsidRPr="00CF09CE" w:rsidRDefault="00CF09CE" w:rsidP="00CF09CE">
      <w:pPr>
        <w:spacing w:before="100" w:after="60"/>
        <w:rPr>
          <w:b/>
          <w:sz w:val="20"/>
          <w:szCs w:val="20"/>
        </w:rPr>
      </w:pPr>
    </w:p>
    <w:p w:rsidR="00566545" w:rsidRPr="00CF09CE" w:rsidRDefault="00CF09CE" w:rsidP="00CF09CE">
      <w:pPr>
        <w:spacing w:before="100" w:after="60"/>
        <w:rPr>
          <w:sz w:val="20"/>
          <w:szCs w:val="20"/>
        </w:rPr>
      </w:pPr>
      <w:r w:rsidRPr="00CF09CE">
        <w:rPr>
          <w:b/>
          <w:sz w:val="20"/>
          <w:szCs w:val="20"/>
        </w:rPr>
        <w:t>5. WIEDZA O MUZYCE I KULTURA MUZYCZNA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9230"/>
      </w:tblGrid>
      <w:tr w:rsidR="00566545" w:rsidRPr="00CF09CE" w:rsidTr="00CF09CE">
        <w:trPr>
          <w:jc w:val="center"/>
        </w:trPr>
        <w:tc>
          <w:tcPr>
            <w:tcW w:w="1526" w:type="dxa"/>
            <w:shd w:val="clear" w:color="auto" w:fill="E7E6E6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 w:rsidRPr="00CF09CE">
              <w:rPr>
                <w:b/>
                <w:sz w:val="20"/>
                <w:szCs w:val="20"/>
              </w:rPr>
              <w:t>Ocena</w:t>
            </w:r>
            <w:proofErr w:type="spellEnd"/>
          </w:p>
        </w:tc>
        <w:tc>
          <w:tcPr>
            <w:tcW w:w="9230" w:type="dxa"/>
            <w:shd w:val="clear" w:color="auto" w:fill="E7E6E6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b/>
                <w:sz w:val="20"/>
                <w:szCs w:val="20"/>
              </w:rPr>
              <w:t>Wymagania edukacyjne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2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Rozpoznaje hymn Polski, wybrane pieśni patriotyczne, nazwiska pozn</w:t>
            </w:r>
            <w:r w:rsidRPr="00CF09CE">
              <w:rPr>
                <w:sz w:val="20"/>
                <w:szCs w:val="20"/>
              </w:rPr>
              <w:t>anych kompozytorów oraz podstawowe instrumenty. Wymienia przykłady miejsc i wydarzeń związanych z muzyką.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3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Opisuje wybrane instrumenty, wykonawców, utwory i postacie poznane na lekcjach. Wyjaśnia podstawowe zasady zachowania podczas koncertu i szacunku w</w:t>
            </w:r>
            <w:r w:rsidRPr="00CF09CE">
              <w:rPr>
                <w:sz w:val="20"/>
                <w:szCs w:val="20"/>
              </w:rPr>
              <w:t>obec twórców oraz wykonawców.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4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Stosuje poznaną wiedzę podczas słuchania i omawiania muzyki. Rozpoznaje wybrane przykłady muzyki ludowej, artystycznej, patriotycznej i popularnej oraz wskazuje ich charakterystyczne cechy.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5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 xml:space="preserve">Porównuje poznane utwory, </w:t>
            </w:r>
            <w:r w:rsidRPr="00CF09CE">
              <w:rPr>
                <w:sz w:val="20"/>
                <w:szCs w:val="20"/>
              </w:rPr>
              <w:t>style, instrumenty lub sposoby wykonania. Uzasadnia własne preferencje muzyczne, posługując się właściwym słownictwem i szanując odmienne gusta.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6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 xml:space="preserve">Tworzy samodzielną prezentację, portfolio lub inną wypowiedź o wybranym zagadnieniu muzycznym. Łączy wiedzę </w:t>
            </w:r>
            <w:r w:rsidRPr="00CF09CE">
              <w:rPr>
                <w:sz w:val="20"/>
                <w:szCs w:val="20"/>
              </w:rPr>
              <w:t>z różnych obszarów i przedstawia własne wnioski.</w:t>
            </w:r>
          </w:p>
        </w:tc>
      </w:tr>
    </w:tbl>
    <w:p w:rsidR="00CF09CE" w:rsidRDefault="00CF09CE" w:rsidP="00CF09CE">
      <w:pPr>
        <w:spacing w:before="100" w:after="60"/>
        <w:rPr>
          <w:b/>
          <w:sz w:val="20"/>
          <w:szCs w:val="20"/>
        </w:rPr>
      </w:pPr>
    </w:p>
    <w:p w:rsidR="00566545" w:rsidRPr="00CF09CE" w:rsidRDefault="00CF09CE" w:rsidP="00CF09CE">
      <w:pPr>
        <w:spacing w:before="100" w:after="60"/>
        <w:rPr>
          <w:sz w:val="20"/>
          <w:szCs w:val="20"/>
        </w:rPr>
      </w:pPr>
      <w:r w:rsidRPr="00CF09CE">
        <w:rPr>
          <w:b/>
          <w:sz w:val="20"/>
          <w:szCs w:val="20"/>
        </w:rPr>
        <w:t>6. TWÓRCZOŚĆ, WSPÓŁPRACA, TECHNOLOGIE I ŚWIADOME MUZYKOWANIE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9230"/>
      </w:tblGrid>
      <w:tr w:rsidR="00566545" w:rsidRPr="00CF09CE" w:rsidTr="00CF09CE">
        <w:trPr>
          <w:jc w:val="center"/>
        </w:trPr>
        <w:tc>
          <w:tcPr>
            <w:tcW w:w="1526" w:type="dxa"/>
            <w:shd w:val="clear" w:color="auto" w:fill="E7E6E6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proofErr w:type="spellStart"/>
            <w:r w:rsidRPr="00CF09CE">
              <w:rPr>
                <w:b/>
                <w:sz w:val="20"/>
                <w:szCs w:val="20"/>
              </w:rPr>
              <w:t>Ocena</w:t>
            </w:r>
            <w:proofErr w:type="spellEnd"/>
          </w:p>
        </w:tc>
        <w:tc>
          <w:tcPr>
            <w:tcW w:w="9230" w:type="dxa"/>
            <w:shd w:val="clear" w:color="auto" w:fill="E7E6E6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b/>
                <w:sz w:val="20"/>
                <w:szCs w:val="20"/>
              </w:rPr>
              <w:t>Wymagania edukacyjne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2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Podejmuje udział w zadaniach zespołowych i przestrzega podstawowych zasad wspólnego muzykowania. Rozpoznaje potrzeb</w:t>
            </w:r>
            <w:r w:rsidRPr="00CF09CE">
              <w:rPr>
                <w:sz w:val="20"/>
                <w:szCs w:val="20"/>
              </w:rPr>
              <w:t>ę dbania o słuch i głos.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3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Wyjaśnia zasady współpracy w zespole oraz podstawowe zasady higieny głosu i słuchu. Korzysta z prostych narzędzi cyfrowych do odbioru muzyki zgodnie z instrukcją.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4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 xml:space="preserve">Stosuje zasady współpracy, higieny głosu i ochrony słuchu. </w:t>
            </w:r>
            <w:r w:rsidRPr="00CF09CE">
              <w:rPr>
                <w:sz w:val="20"/>
                <w:szCs w:val="20"/>
              </w:rPr>
              <w:t>Wykorzystuje dostępne narzędzia cyfrowe do prostych działań muzycznych, np. nagrania lub odtworzenia własnego wykonania.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5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Analizuje własny wkład w pracę zespołu, przyjmuje informację zwrotną i formułuje ją wobec innych w sposób rzeczowy i życzliwy. Oceni</w:t>
            </w:r>
            <w:r w:rsidRPr="00CF09CE">
              <w:rPr>
                <w:sz w:val="20"/>
                <w:szCs w:val="20"/>
              </w:rPr>
              <w:t>a wiarygodność prostych źródeł informacji o muzyce.</w:t>
            </w:r>
          </w:p>
        </w:tc>
      </w:tr>
      <w:tr w:rsidR="00566545" w:rsidRPr="00CF09CE" w:rsidTr="00CF09CE">
        <w:trPr>
          <w:jc w:val="center"/>
        </w:trPr>
        <w:tc>
          <w:tcPr>
            <w:tcW w:w="1526" w:type="dxa"/>
            <w:vAlign w:val="center"/>
          </w:tcPr>
          <w:p w:rsidR="00566545" w:rsidRPr="00CF09CE" w:rsidRDefault="00CF09CE" w:rsidP="00CF09CE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6</w:t>
            </w:r>
          </w:p>
        </w:tc>
        <w:tc>
          <w:tcPr>
            <w:tcW w:w="9230" w:type="dxa"/>
          </w:tcPr>
          <w:p w:rsidR="00566545" w:rsidRPr="00CF09CE" w:rsidRDefault="00CF09CE" w:rsidP="00CF09CE">
            <w:pPr>
              <w:spacing w:line="276" w:lineRule="auto"/>
              <w:rPr>
                <w:sz w:val="20"/>
                <w:szCs w:val="20"/>
              </w:rPr>
            </w:pPr>
            <w:r w:rsidRPr="00CF09CE">
              <w:rPr>
                <w:sz w:val="20"/>
                <w:szCs w:val="20"/>
              </w:rPr>
              <w:t>Projektuje lub współtworzy zadanie muzyczne, występ albo element projektu klasowego. Twórczo wykorzystuje dostępne technologie i świadomie dobiera środki do realizacji własnego pomysłu.</w:t>
            </w:r>
          </w:p>
        </w:tc>
      </w:tr>
    </w:tbl>
    <w:p w:rsidR="00566545" w:rsidRDefault="00566545" w:rsidP="00CF09CE">
      <w:pPr>
        <w:spacing w:before="120"/>
        <w:rPr>
          <w:sz w:val="20"/>
          <w:szCs w:val="20"/>
        </w:rPr>
      </w:pPr>
    </w:p>
    <w:p w:rsidR="00CF09CE" w:rsidRDefault="00CF09CE" w:rsidP="00CF09CE">
      <w:pPr>
        <w:spacing w:before="120"/>
        <w:rPr>
          <w:sz w:val="20"/>
          <w:szCs w:val="20"/>
        </w:rPr>
      </w:pPr>
    </w:p>
    <w:p w:rsidR="00CF09CE" w:rsidRDefault="00CF09CE" w:rsidP="00CF09CE">
      <w:pPr>
        <w:spacing w:before="120"/>
        <w:rPr>
          <w:sz w:val="20"/>
          <w:szCs w:val="20"/>
        </w:rPr>
      </w:pPr>
    </w:p>
    <w:p w:rsidR="00CF09CE" w:rsidRDefault="00CF09CE" w:rsidP="00CF09CE">
      <w:pPr>
        <w:spacing w:before="120"/>
        <w:rPr>
          <w:sz w:val="20"/>
          <w:szCs w:val="20"/>
        </w:rPr>
      </w:pPr>
    </w:p>
    <w:p w:rsidR="00CF09CE" w:rsidRDefault="00CF09CE" w:rsidP="00CF09CE">
      <w:pPr>
        <w:spacing w:before="120"/>
        <w:rPr>
          <w:sz w:val="20"/>
          <w:szCs w:val="20"/>
        </w:rPr>
      </w:pPr>
      <w:bookmarkStart w:id="0" w:name="_GoBack"/>
      <w:bookmarkEnd w:id="0"/>
    </w:p>
    <w:p w:rsidR="00CF09CE" w:rsidRDefault="00CF09CE" w:rsidP="00CF09CE">
      <w:pPr>
        <w:spacing w:before="120"/>
        <w:rPr>
          <w:sz w:val="20"/>
          <w:szCs w:val="20"/>
        </w:rPr>
      </w:pPr>
    </w:p>
    <w:p w:rsidR="00CF09CE" w:rsidRPr="00CF09CE" w:rsidRDefault="00CF09CE" w:rsidP="00CF09CE">
      <w:pPr>
        <w:spacing w:before="120"/>
        <w:rPr>
          <w:sz w:val="20"/>
          <w:szCs w:val="20"/>
        </w:rPr>
      </w:pPr>
    </w:p>
    <w:sectPr w:rsidR="00CF09CE" w:rsidRPr="00CF09CE" w:rsidSect="00034616">
      <w:pgSz w:w="12240" w:h="15840"/>
      <w:pgMar w:top="794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66545"/>
    <w:rsid w:val="00AA1D8D"/>
    <w:rsid w:val="00B47730"/>
    <w:rsid w:val="00CB0664"/>
    <w:rsid w:val="00CF09C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06D8AB03-BE0E-40A1-A3EC-34C589075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  <w:rPr>
      <w:rFonts w:ascii="Arial" w:hAnsi="Arial"/>
      <w:sz w:val="1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1ECCD1A-2B3D-4C89-8818-58450489B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798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5579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Magda</cp:lastModifiedBy>
  <cp:revision>2</cp:revision>
  <dcterms:created xsi:type="dcterms:W3CDTF">2013-12-23T23:15:00Z</dcterms:created>
  <dcterms:modified xsi:type="dcterms:W3CDTF">2026-09-27T19:01:00Z</dcterms:modified>
  <cp:category/>
</cp:coreProperties>
</file>